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26" w:type="dxa"/>
        <w:tblInd w:w="182" w:type="dxa"/>
        <w:tblLook w:val="04A0" w:firstRow="1" w:lastRow="0" w:firstColumn="1" w:lastColumn="0" w:noHBand="0" w:noVBand="1"/>
      </w:tblPr>
      <w:tblGrid>
        <w:gridCol w:w="4640"/>
        <w:gridCol w:w="10386"/>
      </w:tblGrid>
      <w:tr w:rsidR="00F63269" w:rsidRPr="006B337A" w14:paraId="2BB70263" w14:textId="77777777" w:rsidTr="00500F87">
        <w:trPr>
          <w:trHeight w:val="535"/>
        </w:trPr>
        <w:tc>
          <w:tcPr>
            <w:tcW w:w="4640" w:type="dxa"/>
            <w:shd w:val="clear" w:color="auto" w:fill="31849B" w:themeFill="accent5" w:themeFillShade="BF"/>
          </w:tcPr>
          <w:p w14:paraId="1A737788" w14:textId="77777777" w:rsidR="00F63269" w:rsidRPr="006B337A" w:rsidRDefault="00F63269" w:rsidP="006B337A">
            <w:pPr>
              <w:spacing w:before="120" w:after="120" w:line="276" w:lineRule="auto"/>
              <w:rPr>
                <w:rFonts w:ascii="Arial" w:hAnsi="Arial" w:cs="Arial"/>
                <w:b/>
                <w:color w:val="FFFFFF" w:themeColor="background1"/>
                <w:sz w:val="24"/>
                <w:szCs w:val="24"/>
              </w:rPr>
            </w:pPr>
            <w:r w:rsidRPr="006B337A">
              <w:rPr>
                <w:rFonts w:ascii="Arial" w:hAnsi="Arial" w:cs="Arial"/>
                <w:b/>
                <w:color w:val="FFFFFF" w:themeColor="background1"/>
                <w:sz w:val="24"/>
                <w:szCs w:val="24"/>
              </w:rPr>
              <w:t>Category</w:t>
            </w:r>
          </w:p>
        </w:tc>
        <w:tc>
          <w:tcPr>
            <w:tcW w:w="10386" w:type="dxa"/>
            <w:shd w:val="clear" w:color="auto" w:fill="31849B" w:themeFill="accent5" w:themeFillShade="BF"/>
          </w:tcPr>
          <w:p w14:paraId="5ABD501B" w14:textId="77777777" w:rsidR="00F63269" w:rsidRPr="006B337A" w:rsidRDefault="00F63269" w:rsidP="006B337A">
            <w:pPr>
              <w:spacing w:before="120" w:after="120" w:line="276" w:lineRule="auto"/>
              <w:rPr>
                <w:rFonts w:ascii="Arial" w:hAnsi="Arial" w:cs="Arial"/>
                <w:b/>
                <w:color w:val="FFFFFF" w:themeColor="background1"/>
                <w:sz w:val="24"/>
                <w:szCs w:val="24"/>
              </w:rPr>
            </w:pPr>
            <w:r w:rsidRPr="006B337A">
              <w:rPr>
                <w:rFonts w:ascii="Arial" w:hAnsi="Arial" w:cs="Arial"/>
                <w:b/>
                <w:color w:val="FFFFFF" w:themeColor="background1"/>
                <w:sz w:val="24"/>
                <w:szCs w:val="24"/>
              </w:rPr>
              <w:t>Strategy</w:t>
            </w:r>
          </w:p>
        </w:tc>
      </w:tr>
      <w:tr w:rsidR="00F63269" w:rsidRPr="00F7031E" w14:paraId="62E57585" w14:textId="77777777" w:rsidTr="00500F87">
        <w:trPr>
          <w:trHeight w:val="1117"/>
        </w:trPr>
        <w:tc>
          <w:tcPr>
            <w:tcW w:w="4640" w:type="dxa"/>
            <w:shd w:val="clear" w:color="auto" w:fill="31849B" w:themeFill="accent5" w:themeFillShade="BF"/>
          </w:tcPr>
          <w:p w14:paraId="26E35CFE" w14:textId="77777777" w:rsidR="00F63269" w:rsidRPr="006B337A" w:rsidRDefault="00F63269" w:rsidP="006B337A">
            <w:pPr>
              <w:spacing w:before="120" w:after="120" w:line="276" w:lineRule="auto"/>
              <w:rPr>
                <w:rFonts w:ascii="Arial" w:hAnsi="Arial" w:cs="Arial"/>
                <w:b/>
                <w:color w:val="FFFFFF" w:themeColor="background1"/>
              </w:rPr>
            </w:pPr>
            <w:r w:rsidRPr="006B337A">
              <w:rPr>
                <w:rFonts w:ascii="Arial" w:hAnsi="Arial" w:cs="Arial"/>
                <w:b/>
                <w:color w:val="FFFFFF" w:themeColor="background1"/>
              </w:rPr>
              <w:t>1: Summary of the Plan</w:t>
            </w:r>
          </w:p>
          <w:p w14:paraId="7B734B9F" w14:textId="77777777" w:rsidR="006B337A" w:rsidRPr="006B337A" w:rsidRDefault="006B337A" w:rsidP="006B337A">
            <w:pPr>
              <w:spacing w:before="120" w:after="120" w:line="276" w:lineRule="auto"/>
              <w:rPr>
                <w:rFonts w:ascii="Arial" w:hAnsi="Arial" w:cs="Arial"/>
                <w:b/>
                <w:color w:val="FFFFFF" w:themeColor="background1"/>
              </w:rPr>
            </w:pPr>
          </w:p>
        </w:tc>
        <w:tc>
          <w:tcPr>
            <w:tcW w:w="10386" w:type="dxa"/>
            <w:shd w:val="clear" w:color="auto" w:fill="DBE5F1" w:themeFill="accent1" w:themeFillTint="33"/>
          </w:tcPr>
          <w:p w14:paraId="6021F329" w14:textId="77777777" w:rsidR="00293A03" w:rsidRDefault="00293A03" w:rsidP="006B337A">
            <w:pPr>
              <w:spacing w:before="120" w:after="120" w:line="276" w:lineRule="auto"/>
              <w:rPr>
                <w:rFonts w:ascii="Arial" w:hAnsi="Arial" w:cs="Arial"/>
              </w:rPr>
            </w:pPr>
            <w:r w:rsidRPr="00293A03">
              <w:rPr>
                <w:rFonts w:ascii="Arial" w:hAnsi="Arial" w:cs="Arial"/>
              </w:rPr>
              <w:t xml:space="preserve">This introduction is simply a summary of the following eight sections. You could sketch out a “straw man” structure before you begin to jot down ideas you already have. </w:t>
            </w:r>
          </w:p>
          <w:p w14:paraId="6C17AA19" w14:textId="4554C54D" w:rsidR="006B337A" w:rsidRPr="00F7031E" w:rsidRDefault="006B337A" w:rsidP="006B337A">
            <w:pPr>
              <w:spacing w:before="120" w:after="120" w:line="276" w:lineRule="auto"/>
              <w:rPr>
                <w:rFonts w:ascii="Arial" w:hAnsi="Arial" w:cs="Arial"/>
              </w:rPr>
            </w:pPr>
            <w:r>
              <w:rPr>
                <w:rFonts w:ascii="Arial" w:hAnsi="Arial" w:cs="Arial"/>
              </w:rPr>
              <w:t xml:space="preserve">More info: </w:t>
            </w:r>
            <w:r w:rsidR="00880803" w:rsidRPr="00880803">
              <w:rPr>
                <w:rStyle w:val="Hyperlink"/>
                <w:rFonts w:ascii="Arial" w:hAnsi="Arial" w:cs="Arial"/>
              </w:rPr>
              <w:t>https://www.teneric.co.uk/marketing/marketing-mix/</w:t>
            </w:r>
          </w:p>
        </w:tc>
      </w:tr>
      <w:tr w:rsidR="00F63269" w:rsidRPr="00F7031E" w14:paraId="05EEE804" w14:textId="77777777" w:rsidTr="00500F87">
        <w:trPr>
          <w:trHeight w:val="1373"/>
        </w:trPr>
        <w:tc>
          <w:tcPr>
            <w:tcW w:w="4640" w:type="dxa"/>
            <w:shd w:val="clear" w:color="auto" w:fill="31849B" w:themeFill="accent5" w:themeFillShade="BF"/>
          </w:tcPr>
          <w:p w14:paraId="17DA53A6" w14:textId="77777777" w:rsidR="00F63269" w:rsidRPr="006B337A" w:rsidRDefault="00F63269" w:rsidP="006B337A">
            <w:pPr>
              <w:spacing w:before="120" w:after="120" w:line="276" w:lineRule="auto"/>
              <w:rPr>
                <w:rFonts w:ascii="Arial" w:hAnsi="Arial" w:cs="Arial"/>
                <w:b/>
                <w:color w:val="FFFFFF" w:themeColor="background1"/>
              </w:rPr>
            </w:pPr>
            <w:r w:rsidRPr="006B337A">
              <w:rPr>
                <w:rFonts w:ascii="Arial" w:hAnsi="Arial" w:cs="Arial"/>
                <w:b/>
                <w:color w:val="FFFFFF" w:themeColor="background1"/>
              </w:rPr>
              <w:t>2: Market research and external analysis</w:t>
            </w:r>
          </w:p>
          <w:p w14:paraId="2DC7C319" w14:textId="77777777" w:rsidR="00F7031E" w:rsidRPr="006B337A" w:rsidRDefault="00F7031E" w:rsidP="006B337A">
            <w:pPr>
              <w:spacing w:before="120" w:after="120" w:line="276" w:lineRule="auto"/>
              <w:rPr>
                <w:rFonts w:ascii="Arial" w:hAnsi="Arial" w:cs="Arial"/>
                <w:b/>
                <w:color w:val="FFFFFF" w:themeColor="background1"/>
              </w:rPr>
            </w:pPr>
          </w:p>
        </w:tc>
        <w:tc>
          <w:tcPr>
            <w:tcW w:w="10386" w:type="dxa"/>
            <w:shd w:val="clear" w:color="auto" w:fill="DBE5F1" w:themeFill="accent1" w:themeFillTint="33"/>
          </w:tcPr>
          <w:p w14:paraId="63946DF9" w14:textId="2DA0B051" w:rsidR="00F63269" w:rsidRDefault="00EC4A47" w:rsidP="006B337A">
            <w:pPr>
              <w:spacing w:before="120" w:after="120" w:line="276" w:lineRule="auto"/>
              <w:rPr>
                <w:rFonts w:ascii="Arial" w:hAnsi="Arial" w:cs="Arial"/>
              </w:rPr>
            </w:pPr>
            <w:r w:rsidRPr="00EC4A47">
              <w:rPr>
                <w:rFonts w:ascii="Arial" w:hAnsi="Arial" w:cs="Arial"/>
              </w:rPr>
              <w:t>Do you have any data supporting the demand for your products? You can obtain information from industry reports, competitor plans or press releases. This research helps support your notion customers want your type of product. Also, incorporate country and local economic data. Will government policy affect your plans in any way?</w:t>
            </w:r>
          </w:p>
          <w:p w14:paraId="504BC5C5" w14:textId="77777777" w:rsidR="006B337A" w:rsidRPr="00F7031E" w:rsidRDefault="006B337A" w:rsidP="006B337A">
            <w:pPr>
              <w:spacing w:before="120" w:after="120" w:line="276" w:lineRule="auto"/>
              <w:rPr>
                <w:rFonts w:ascii="Arial" w:hAnsi="Arial" w:cs="Arial"/>
              </w:rPr>
            </w:pPr>
            <w:r>
              <w:rPr>
                <w:rFonts w:ascii="Arial" w:hAnsi="Arial" w:cs="Arial"/>
              </w:rPr>
              <w:t xml:space="preserve">More info: </w:t>
            </w:r>
            <w:r w:rsidR="00880803" w:rsidRPr="00880803">
              <w:rPr>
                <w:rStyle w:val="Hyperlink"/>
                <w:rFonts w:ascii="Arial" w:hAnsi="Arial" w:cs="Arial"/>
              </w:rPr>
              <w:t>https://www.teneric.co.uk/marketing/get-market-research/</w:t>
            </w:r>
          </w:p>
        </w:tc>
      </w:tr>
      <w:tr w:rsidR="00F63269" w:rsidRPr="00F7031E" w14:paraId="33FE16EC" w14:textId="77777777" w:rsidTr="00500F87">
        <w:trPr>
          <w:trHeight w:val="745"/>
        </w:trPr>
        <w:tc>
          <w:tcPr>
            <w:tcW w:w="4640" w:type="dxa"/>
            <w:shd w:val="clear" w:color="auto" w:fill="31849B" w:themeFill="accent5" w:themeFillShade="BF"/>
          </w:tcPr>
          <w:p w14:paraId="3947A5F0" w14:textId="77777777" w:rsidR="00F63269" w:rsidRPr="006B337A" w:rsidRDefault="00F63269" w:rsidP="006B337A">
            <w:pPr>
              <w:spacing w:before="120" w:after="120" w:line="276" w:lineRule="auto"/>
              <w:rPr>
                <w:rFonts w:ascii="Arial" w:hAnsi="Arial" w:cs="Arial"/>
                <w:b/>
                <w:color w:val="FFFFFF" w:themeColor="background1"/>
              </w:rPr>
            </w:pPr>
            <w:r w:rsidRPr="006B337A">
              <w:rPr>
                <w:rFonts w:ascii="Arial" w:hAnsi="Arial" w:cs="Arial"/>
                <w:b/>
                <w:color w:val="FFFFFF" w:themeColor="background1"/>
              </w:rPr>
              <w:t>3: Target customer demographics</w:t>
            </w:r>
          </w:p>
        </w:tc>
        <w:tc>
          <w:tcPr>
            <w:tcW w:w="10386" w:type="dxa"/>
            <w:shd w:val="clear" w:color="auto" w:fill="DBE5F1" w:themeFill="accent1" w:themeFillTint="33"/>
          </w:tcPr>
          <w:p w14:paraId="0CB5C2C7" w14:textId="30E01DD9" w:rsidR="00F63269" w:rsidRPr="00F7031E" w:rsidRDefault="00396060" w:rsidP="006B337A">
            <w:pPr>
              <w:spacing w:before="120" w:after="120" w:line="276" w:lineRule="auto"/>
              <w:rPr>
                <w:rFonts w:ascii="Arial" w:hAnsi="Arial" w:cs="Arial"/>
              </w:rPr>
            </w:pPr>
            <w:r w:rsidRPr="00396060">
              <w:rPr>
                <w:rFonts w:ascii="Arial" w:hAnsi="Arial" w:cs="Arial"/>
              </w:rPr>
              <w:t>Who is your ideal customer? What are their buying traits? Detail the demographics of your customer: i.e.: age, gender, income, where they reside etc..</w:t>
            </w:r>
          </w:p>
        </w:tc>
      </w:tr>
      <w:tr w:rsidR="00F63269" w:rsidRPr="00F7031E" w14:paraId="5070F11A" w14:textId="77777777" w:rsidTr="00500F87">
        <w:trPr>
          <w:trHeight w:val="745"/>
        </w:trPr>
        <w:tc>
          <w:tcPr>
            <w:tcW w:w="4640" w:type="dxa"/>
            <w:shd w:val="clear" w:color="auto" w:fill="31849B" w:themeFill="accent5" w:themeFillShade="BF"/>
          </w:tcPr>
          <w:p w14:paraId="35C23247" w14:textId="77777777" w:rsidR="00F63269" w:rsidRPr="006B337A" w:rsidRDefault="00F63269" w:rsidP="006B337A">
            <w:pPr>
              <w:spacing w:before="120" w:after="120" w:line="276" w:lineRule="auto"/>
              <w:rPr>
                <w:rFonts w:ascii="Arial" w:hAnsi="Arial" w:cs="Arial"/>
                <w:b/>
                <w:color w:val="FFFFFF" w:themeColor="background1"/>
              </w:rPr>
            </w:pPr>
            <w:r w:rsidRPr="006B337A">
              <w:rPr>
                <w:rFonts w:ascii="Arial" w:hAnsi="Arial" w:cs="Arial"/>
                <w:b/>
                <w:color w:val="FFFFFF" w:themeColor="background1"/>
              </w:rPr>
              <w:t>4: Brand positioning and definition</w:t>
            </w:r>
          </w:p>
        </w:tc>
        <w:tc>
          <w:tcPr>
            <w:tcW w:w="10386" w:type="dxa"/>
            <w:shd w:val="clear" w:color="auto" w:fill="DBE5F1" w:themeFill="accent1" w:themeFillTint="33"/>
          </w:tcPr>
          <w:p w14:paraId="760F9FC3" w14:textId="7562E8A0" w:rsidR="00F63269" w:rsidRPr="00F7031E" w:rsidRDefault="0056601B" w:rsidP="006B337A">
            <w:pPr>
              <w:spacing w:before="120" w:after="120" w:line="276" w:lineRule="auto"/>
              <w:rPr>
                <w:rFonts w:ascii="Arial" w:hAnsi="Arial" w:cs="Arial"/>
              </w:rPr>
            </w:pPr>
            <w:r w:rsidRPr="0056601B">
              <w:rPr>
                <w:rFonts w:ascii="Arial" w:hAnsi="Arial" w:cs="Arial"/>
              </w:rPr>
              <w:t>The tone of voice of how you communicate determines how customers perceive your business when they want to buy the product or service from you or your competitors.</w:t>
            </w:r>
            <w:r>
              <w:rPr>
                <w:rFonts w:ascii="Arial" w:hAnsi="Arial" w:cs="Arial"/>
              </w:rPr>
              <w:t xml:space="preserve"> </w:t>
            </w:r>
            <w:r w:rsidR="00F902FE" w:rsidRPr="00F902FE">
              <w:rPr>
                <w:rFonts w:ascii="Arial" w:hAnsi="Arial" w:cs="Arial"/>
              </w:rPr>
              <w:t>Detail what you stand for as a company and why.</w:t>
            </w:r>
          </w:p>
        </w:tc>
      </w:tr>
      <w:tr w:rsidR="00F63269" w:rsidRPr="00F7031E" w14:paraId="7B1C6C19" w14:textId="77777777" w:rsidTr="00500F87">
        <w:trPr>
          <w:trHeight w:val="745"/>
        </w:trPr>
        <w:tc>
          <w:tcPr>
            <w:tcW w:w="4640" w:type="dxa"/>
            <w:shd w:val="clear" w:color="auto" w:fill="31849B" w:themeFill="accent5" w:themeFillShade="BF"/>
          </w:tcPr>
          <w:p w14:paraId="17DE56A1" w14:textId="77777777" w:rsidR="00F63269" w:rsidRPr="006B337A" w:rsidRDefault="00F63269" w:rsidP="006B337A">
            <w:pPr>
              <w:spacing w:before="120" w:after="120" w:line="276" w:lineRule="auto"/>
              <w:rPr>
                <w:rFonts w:ascii="Arial" w:hAnsi="Arial" w:cs="Arial"/>
                <w:b/>
                <w:color w:val="FFFFFF" w:themeColor="background1"/>
              </w:rPr>
            </w:pPr>
            <w:r w:rsidRPr="006B337A">
              <w:rPr>
                <w:rFonts w:ascii="Arial" w:hAnsi="Arial" w:cs="Arial"/>
                <w:b/>
                <w:color w:val="FFFFFF" w:themeColor="background1"/>
              </w:rPr>
              <w:t>5: Product and service outline</w:t>
            </w:r>
          </w:p>
        </w:tc>
        <w:tc>
          <w:tcPr>
            <w:tcW w:w="10386" w:type="dxa"/>
            <w:shd w:val="clear" w:color="auto" w:fill="DBE5F1" w:themeFill="accent1" w:themeFillTint="33"/>
          </w:tcPr>
          <w:p w14:paraId="47AE0C58" w14:textId="77777777" w:rsidR="00F63269" w:rsidRPr="00F7031E" w:rsidRDefault="00F7031E" w:rsidP="006B337A">
            <w:pPr>
              <w:spacing w:before="120" w:after="120" w:line="276" w:lineRule="auto"/>
              <w:rPr>
                <w:rFonts w:ascii="Arial" w:hAnsi="Arial" w:cs="Arial"/>
              </w:rPr>
            </w:pPr>
            <w:r w:rsidRPr="00F7031E">
              <w:rPr>
                <w:rFonts w:ascii="Arial" w:hAnsi="Arial" w:cs="Arial"/>
              </w:rPr>
              <w:t>A simple summary of the product offered together with the benefits your customer will receive. List benefits rather than features.</w:t>
            </w:r>
          </w:p>
        </w:tc>
      </w:tr>
      <w:tr w:rsidR="00F63269" w:rsidRPr="00F7031E" w14:paraId="3B42CE30" w14:textId="77777777" w:rsidTr="00500F87">
        <w:trPr>
          <w:trHeight w:val="1117"/>
        </w:trPr>
        <w:tc>
          <w:tcPr>
            <w:tcW w:w="4640" w:type="dxa"/>
            <w:shd w:val="clear" w:color="auto" w:fill="31849B" w:themeFill="accent5" w:themeFillShade="BF"/>
          </w:tcPr>
          <w:p w14:paraId="0C6BFD03" w14:textId="77777777" w:rsidR="00F63269" w:rsidRPr="006B337A" w:rsidRDefault="00F63269" w:rsidP="006B337A">
            <w:pPr>
              <w:spacing w:before="120" w:after="120" w:line="276" w:lineRule="auto"/>
              <w:rPr>
                <w:rFonts w:ascii="Arial" w:hAnsi="Arial" w:cs="Arial"/>
                <w:b/>
                <w:color w:val="FFFFFF" w:themeColor="background1"/>
              </w:rPr>
            </w:pPr>
            <w:r w:rsidRPr="006B337A">
              <w:rPr>
                <w:rFonts w:ascii="Arial" w:hAnsi="Arial" w:cs="Arial"/>
                <w:b/>
                <w:color w:val="FFFFFF" w:themeColor="background1"/>
              </w:rPr>
              <w:t>6: Pricing and discounting guidelines</w:t>
            </w:r>
          </w:p>
          <w:p w14:paraId="25D60E5E" w14:textId="77777777" w:rsidR="006B337A" w:rsidRPr="006B337A" w:rsidRDefault="006B337A" w:rsidP="006B337A">
            <w:pPr>
              <w:spacing w:before="120" w:after="120" w:line="276" w:lineRule="auto"/>
              <w:rPr>
                <w:rFonts w:ascii="Arial" w:hAnsi="Arial" w:cs="Arial"/>
                <w:b/>
                <w:color w:val="FFFFFF" w:themeColor="background1"/>
              </w:rPr>
            </w:pPr>
          </w:p>
        </w:tc>
        <w:tc>
          <w:tcPr>
            <w:tcW w:w="10386" w:type="dxa"/>
            <w:shd w:val="clear" w:color="auto" w:fill="DBE5F1" w:themeFill="accent1" w:themeFillTint="33"/>
          </w:tcPr>
          <w:p w14:paraId="1FF2016B" w14:textId="77777777" w:rsidR="00F63269" w:rsidRDefault="00F7031E" w:rsidP="006B337A">
            <w:pPr>
              <w:spacing w:before="120" w:after="120" w:line="276" w:lineRule="auto"/>
              <w:rPr>
                <w:rFonts w:ascii="Arial" w:hAnsi="Arial" w:cs="Arial"/>
              </w:rPr>
            </w:pPr>
            <w:r w:rsidRPr="00F7031E">
              <w:rPr>
                <w:rFonts w:ascii="Arial" w:hAnsi="Arial" w:cs="Arial"/>
              </w:rPr>
              <w:t>Why are you charging the price you have set? How much gross margin will it produce? Will you discount for volume or to certain customer segments? Why?</w:t>
            </w:r>
          </w:p>
          <w:p w14:paraId="222D3479" w14:textId="77777777" w:rsidR="006B337A" w:rsidRPr="00F7031E" w:rsidRDefault="006B337A" w:rsidP="006B337A">
            <w:pPr>
              <w:spacing w:before="120" w:after="120" w:line="276" w:lineRule="auto"/>
              <w:rPr>
                <w:rFonts w:ascii="Arial" w:hAnsi="Arial" w:cs="Arial"/>
              </w:rPr>
            </w:pPr>
            <w:r>
              <w:rPr>
                <w:rFonts w:ascii="Arial" w:hAnsi="Arial" w:cs="Arial"/>
              </w:rPr>
              <w:t xml:space="preserve">More info: </w:t>
            </w:r>
            <w:r w:rsidR="00880803" w:rsidRPr="00880803">
              <w:rPr>
                <w:rStyle w:val="Hyperlink"/>
                <w:rFonts w:ascii="Arial" w:hAnsi="Arial" w:cs="Arial"/>
              </w:rPr>
              <w:t>https://www.teneric.co.uk/marketing/offers-and-discounts/</w:t>
            </w:r>
          </w:p>
        </w:tc>
      </w:tr>
      <w:tr w:rsidR="00F63269" w:rsidRPr="00F7031E" w14:paraId="3B695AEF" w14:textId="77777777" w:rsidTr="00500F87">
        <w:trPr>
          <w:trHeight w:val="745"/>
        </w:trPr>
        <w:tc>
          <w:tcPr>
            <w:tcW w:w="4640" w:type="dxa"/>
            <w:shd w:val="clear" w:color="auto" w:fill="31849B" w:themeFill="accent5" w:themeFillShade="BF"/>
          </w:tcPr>
          <w:p w14:paraId="0CECE52D" w14:textId="77777777" w:rsidR="00F63269" w:rsidRPr="006B337A" w:rsidRDefault="00F63269" w:rsidP="006B337A">
            <w:pPr>
              <w:spacing w:before="120" w:after="120" w:line="276" w:lineRule="auto"/>
              <w:rPr>
                <w:rFonts w:ascii="Arial" w:hAnsi="Arial" w:cs="Arial"/>
                <w:b/>
                <w:color w:val="FFFFFF" w:themeColor="background1"/>
              </w:rPr>
            </w:pPr>
            <w:r w:rsidRPr="006B337A">
              <w:rPr>
                <w:rFonts w:ascii="Arial" w:hAnsi="Arial" w:cs="Arial"/>
                <w:b/>
                <w:color w:val="FFFFFF" w:themeColor="background1"/>
              </w:rPr>
              <w:t>7: Wholesale and retail strategies</w:t>
            </w:r>
          </w:p>
        </w:tc>
        <w:tc>
          <w:tcPr>
            <w:tcW w:w="10386" w:type="dxa"/>
            <w:shd w:val="clear" w:color="auto" w:fill="DBE5F1" w:themeFill="accent1" w:themeFillTint="33"/>
          </w:tcPr>
          <w:p w14:paraId="7720ABBD" w14:textId="105C51A9" w:rsidR="00F63269" w:rsidRPr="00F7031E" w:rsidRDefault="00F7031E" w:rsidP="006B337A">
            <w:pPr>
              <w:spacing w:before="120" w:after="120" w:line="276" w:lineRule="auto"/>
              <w:rPr>
                <w:rFonts w:ascii="Arial" w:hAnsi="Arial" w:cs="Arial"/>
              </w:rPr>
            </w:pPr>
            <w:r>
              <w:rPr>
                <w:rFonts w:ascii="Arial" w:hAnsi="Arial" w:cs="Arial"/>
              </w:rPr>
              <w:t>If you are buying or selling wholesale</w:t>
            </w:r>
            <w:r w:rsidR="00382510">
              <w:rPr>
                <w:rFonts w:ascii="Arial" w:hAnsi="Arial" w:cs="Arial"/>
              </w:rPr>
              <w:t>,</w:t>
            </w:r>
            <w:r>
              <w:rPr>
                <w:rFonts w:ascii="Arial" w:hAnsi="Arial" w:cs="Arial"/>
              </w:rPr>
              <w:t xml:space="preserve"> what are your mark-up percentages. How will you approach retailers? What mark-ups will there be?</w:t>
            </w:r>
          </w:p>
        </w:tc>
      </w:tr>
      <w:tr w:rsidR="00F63269" w:rsidRPr="00F7031E" w14:paraId="4B33889A" w14:textId="77777777" w:rsidTr="00500F87">
        <w:trPr>
          <w:trHeight w:val="861"/>
        </w:trPr>
        <w:tc>
          <w:tcPr>
            <w:tcW w:w="4640" w:type="dxa"/>
            <w:shd w:val="clear" w:color="auto" w:fill="31849B" w:themeFill="accent5" w:themeFillShade="BF"/>
          </w:tcPr>
          <w:p w14:paraId="53D2649B" w14:textId="77777777" w:rsidR="00F63269" w:rsidRPr="006B337A" w:rsidRDefault="00F63269" w:rsidP="006B337A">
            <w:pPr>
              <w:spacing w:before="120" w:after="120" w:line="276" w:lineRule="auto"/>
              <w:rPr>
                <w:rFonts w:ascii="Arial" w:hAnsi="Arial" w:cs="Arial"/>
                <w:b/>
                <w:color w:val="FFFFFF" w:themeColor="background1"/>
              </w:rPr>
            </w:pPr>
            <w:r w:rsidRPr="006B337A">
              <w:rPr>
                <w:rFonts w:ascii="Arial" w:hAnsi="Arial" w:cs="Arial"/>
                <w:b/>
                <w:color w:val="FFFFFF" w:themeColor="background1"/>
              </w:rPr>
              <w:t>8: Sales channel marketing</w:t>
            </w:r>
          </w:p>
          <w:p w14:paraId="496A69B9" w14:textId="77777777" w:rsidR="006B337A" w:rsidRPr="006B337A" w:rsidRDefault="006B337A" w:rsidP="006B337A">
            <w:pPr>
              <w:spacing w:before="120" w:after="120" w:line="276" w:lineRule="auto"/>
              <w:rPr>
                <w:rFonts w:ascii="Arial" w:hAnsi="Arial" w:cs="Arial"/>
                <w:b/>
                <w:color w:val="FFFFFF" w:themeColor="background1"/>
              </w:rPr>
            </w:pPr>
          </w:p>
        </w:tc>
        <w:tc>
          <w:tcPr>
            <w:tcW w:w="10386" w:type="dxa"/>
            <w:shd w:val="clear" w:color="auto" w:fill="DBE5F1" w:themeFill="accent1" w:themeFillTint="33"/>
          </w:tcPr>
          <w:p w14:paraId="1266A8C4" w14:textId="77777777" w:rsidR="00F63269" w:rsidRDefault="00F7031E" w:rsidP="006B337A">
            <w:pPr>
              <w:spacing w:before="120" w:after="120" w:line="276" w:lineRule="auto"/>
              <w:rPr>
                <w:rFonts w:ascii="Arial" w:hAnsi="Arial" w:cs="Arial"/>
              </w:rPr>
            </w:pPr>
            <w:r>
              <w:rPr>
                <w:rFonts w:ascii="Arial" w:hAnsi="Arial" w:cs="Arial"/>
              </w:rPr>
              <w:t>Which sales channels will you sell your products through?</w:t>
            </w:r>
            <w:r w:rsidR="006B337A">
              <w:rPr>
                <w:rFonts w:ascii="Arial" w:hAnsi="Arial" w:cs="Arial"/>
              </w:rPr>
              <w:t xml:space="preserve"> Why?</w:t>
            </w:r>
          </w:p>
          <w:p w14:paraId="0765106B" w14:textId="77777777" w:rsidR="006B337A" w:rsidRPr="00F7031E" w:rsidRDefault="006B337A" w:rsidP="006B337A">
            <w:pPr>
              <w:spacing w:before="120" w:after="120" w:line="276" w:lineRule="auto"/>
              <w:rPr>
                <w:rFonts w:ascii="Arial" w:hAnsi="Arial" w:cs="Arial"/>
              </w:rPr>
            </w:pPr>
            <w:r>
              <w:rPr>
                <w:rFonts w:ascii="Arial" w:hAnsi="Arial" w:cs="Arial"/>
              </w:rPr>
              <w:t xml:space="preserve">More info: </w:t>
            </w:r>
            <w:r w:rsidR="00880803" w:rsidRPr="00880803">
              <w:rPr>
                <w:rStyle w:val="Hyperlink"/>
                <w:rFonts w:ascii="Arial" w:hAnsi="Arial" w:cs="Arial"/>
              </w:rPr>
              <w:t>https://www.teneric.co.uk/guides/developing-sales-channels/</w:t>
            </w:r>
          </w:p>
        </w:tc>
      </w:tr>
      <w:tr w:rsidR="00F63269" w:rsidRPr="00F7031E" w14:paraId="4847D733" w14:textId="77777777" w:rsidTr="00500F87">
        <w:trPr>
          <w:trHeight w:val="477"/>
        </w:trPr>
        <w:tc>
          <w:tcPr>
            <w:tcW w:w="4640" w:type="dxa"/>
            <w:shd w:val="clear" w:color="auto" w:fill="31849B" w:themeFill="accent5" w:themeFillShade="BF"/>
          </w:tcPr>
          <w:p w14:paraId="130C4A79" w14:textId="77777777" w:rsidR="00F63269" w:rsidRPr="006B337A" w:rsidRDefault="00F63269" w:rsidP="006B337A">
            <w:pPr>
              <w:spacing w:before="120" w:after="120" w:line="276" w:lineRule="auto"/>
              <w:rPr>
                <w:rFonts w:ascii="Arial" w:hAnsi="Arial" w:cs="Arial"/>
                <w:b/>
                <w:color w:val="FFFFFF" w:themeColor="background1"/>
              </w:rPr>
            </w:pPr>
            <w:r w:rsidRPr="006B337A">
              <w:rPr>
                <w:rFonts w:ascii="Arial" w:hAnsi="Arial" w:cs="Arial"/>
                <w:b/>
                <w:color w:val="FFFFFF" w:themeColor="background1"/>
              </w:rPr>
              <w:t>9: Advertising and promotional campaigns</w:t>
            </w:r>
          </w:p>
        </w:tc>
        <w:tc>
          <w:tcPr>
            <w:tcW w:w="10386" w:type="dxa"/>
            <w:shd w:val="clear" w:color="auto" w:fill="DBE5F1" w:themeFill="accent1" w:themeFillTint="33"/>
          </w:tcPr>
          <w:p w14:paraId="5991C538" w14:textId="15016332" w:rsidR="00F63269" w:rsidRPr="00F7031E" w:rsidRDefault="006B337A" w:rsidP="006B337A">
            <w:pPr>
              <w:spacing w:before="120" w:after="120" w:line="276" w:lineRule="auto"/>
              <w:rPr>
                <w:rFonts w:ascii="Arial" w:hAnsi="Arial" w:cs="Arial"/>
              </w:rPr>
            </w:pPr>
            <w:r>
              <w:rPr>
                <w:rFonts w:ascii="Arial" w:hAnsi="Arial" w:cs="Arial"/>
              </w:rPr>
              <w:t xml:space="preserve">What will your promotions cost? What’s the </w:t>
            </w:r>
            <w:r w:rsidR="00645F0E">
              <w:rPr>
                <w:rFonts w:ascii="Arial" w:hAnsi="Arial" w:cs="Arial"/>
              </w:rPr>
              <w:t xml:space="preserve">Return </w:t>
            </w:r>
            <w:proofErr w:type="gramStart"/>
            <w:r w:rsidR="00645F0E">
              <w:rPr>
                <w:rFonts w:ascii="Arial" w:hAnsi="Arial" w:cs="Arial"/>
              </w:rPr>
              <w:t>On</w:t>
            </w:r>
            <w:proofErr w:type="gramEnd"/>
            <w:r w:rsidR="00645F0E">
              <w:rPr>
                <w:rFonts w:ascii="Arial" w:hAnsi="Arial" w:cs="Arial"/>
              </w:rPr>
              <w:t xml:space="preserve"> Investment (</w:t>
            </w:r>
            <w:r>
              <w:rPr>
                <w:rFonts w:ascii="Arial" w:hAnsi="Arial" w:cs="Arial"/>
              </w:rPr>
              <w:t>ROI</w:t>
            </w:r>
            <w:r w:rsidR="00645F0E">
              <w:rPr>
                <w:rFonts w:ascii="Arial" w:hAnsi="Arial" w:cs="Arial"/>
              </w:rPr>
              <w:t>)</w:t>
            </w:r>
            <w:r>
              <w:rPr>
                <w:rFonts w:ascii="Arial" w:hAnsi="Arial" w:cs="Arial"/>
              </w:rPr>
              <w:t xml:space="preserve"> of each promotional activity?</w:t>
            </w:r>
          </w:p>
        </w:tc>
      </w:tr>
    </w:tbl>
    <w:p w14:paraId="30AB2E14" w14:textId="77777777" w:rsidR="00F63269" w:rsidRDefault="00F63269" w:rsidP="00500F87"/>
    <w:sectPr w:rsidR="00F63269" w:rsidSect="00500F87">
      <w:headerReference w:type="default" r:id="rId6"/>
      <w:footerReference w:type="default" r:id="rId7"/>
      <w:pgSz w:w="16838" w:h="11906" w:orient="landscape"/>
      <w:pgMar w:top="720" w:right="720" w:bottom="720" w:left="72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F408" w14:textId="77777777" w:rsidR="006749B1" w:rsidRDefault="006749B1" w:rsidP="00880803">
      <w:r>
        <w:separator/>
      </w:r>
    </w:p>
  </w:endnote>
  <w:endnote w:type="continuationSeparator" w:id="0">
    <w:p w14:paraId="5A55DDA4" w14:textId="77777777" w:rsidR="006749B1" w:rsidRDefault="006749B1" w:rsidP="0088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48CB" w14:textId="77777777" w:rsidR="00880803" w:rsidRPr="00880803" w:rsidRDefault="00880803" w:rsidP="00500F87">
    <w:pPr>
      <w:pStyle w:val="Footer"/>
      <w:jc w:val="center"/>
      <w:rPr>
        <w:rFonts w:ascii="Arial" w:hAnsi="Arial" w:cs="Arial"/>
        <w:b/>
        <w:sz w:val="24"/>
        <w:szCs w:val="24"/>
      </w:rPr>
    </w:pPr>
    <w:r w:rsidRPr="00880803">
      <w:rPr>
        <w:rFonts w:ascii="Arial" w:hAnsi="Arial" w:cs="Arial"/>
        <w:b/>
        <w:sz w:val="24"/>
        <w:szCs w:val="24"/>
      </w:rPr>
      <w:t xml:space="preserve">Marketing Plans: </w:t>
    </w:r>
    <w:hyperlink r:id="rId1" w:history="1">
      <w:r w:rsidRPr="00880803">
        <w:rPr>
          <w:rStyle w:val="Hyperlink"/>
          <w:rFonts w:ascii="Arial" w:hAnsi="Arial" w:cs="Arial"/>
          <w:b/>
          <w:sz w:val="24"/>
          <w:szCs w:val="24"/>
        </w:rPr>
        <w:t>https://www.teneric.co.uk/marketing/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8537" w14:textId="77777777" w:rsidR="006749B1" w:rsidRDefault="006749B1" w:rsidP="00880803">
      <w:r>
        <w:separator/>
      </w:r>
    </w:p>
  </w:footnote>
  <w:footnote w:type="continuationSeparator" w:id="0">
    <w:p w14:paraId="07AD3E82" w14:textId="77777777" w:rsidR="006749B1" w:rsidRDefault="006749B1" w:rsidP="0088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E2E0" w14:textId="77777777" w:rsidR="00880803" w:rsidRDefault="006435AC" w:rsidP="00880803">
    <w:pPr>
      <w:pStyle w:val="Header"/>
      <w:jc w:val="center"/>
    </w:pPr>
    <w:r>
      <w:rPr>
        <w:noProof/>
        <w:lang w:eastAsia="en-GB"/>
      </w:rPr>
      <w:fldChar w:fldCharType="begin"/>
    </w:r>
    <w:r>
      <w:rPr>
        <w:noProof/>
        <w:lang w:eastAsia="en-GB"/>
      </w:rPr>
      <w:instrText xml:space="preserve"> </w:instrText>
    </w:r>
    <w:r>
      <w:rPr>
        <w:noProof/>
        <w:lang w:eastAsia="en-GB"/>
      </w:rPr>
      <w:instrText>INCLUDEPICTURE  "cid:3a65f465-41a9-4198-a1b9-7ebf4a1987e3@eurprd05.prod.outlook.com" \* MERGEFORMATINET</w:instrText>
    </w:r>
    <w:r>
      <w:rPr>
        <w:noProof/>
        <w:lang w:eastAsia="en-GB"/>
      </w:rPr>
      <w:instrText xml:space="preserve"> </w:instrText>
    </w:r>
    <w:r>
      <w:rPr>
        <w:noProof/>
        <w:lang w:eastAsia="en-GB"/>
      </w:rPr>
      <w:fldChar w:fldCharType="separate"/>
    </w:r>
    <w:r>
      <w:rPr>
        <w:noProof/>
        <w:lang w:eastAsia="en-GB"/>
      </w:rPr>
      <w:pict w14:anchorId="2684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4pt;height:39.6pt;visibility:visible">
          <v:imagedata r:id="rId1" r:href="rId2"/>
        </v:shape>
      </w:pict>
    </w:r>
    <w:r>
      <w:rPr>
        <w:noProof/>
        <w:lang w:eastAsia="en-GB"/>
      </w:rPr>
      <w:fldChar w:fldCharType="end"/>
    </w:r>
  </w:p>
  <w:p w14:paraId="454F6E83" w14:textId="77777777" w:rsidR="00880803" w:rsidRDefault="00880803" w:rsidP="0088080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18"/>
    <w:rsid w:val="00293A03"/>
    <w:rsid w:val="00382510"/>
    <w:rsid w:val="00396060"/>
    <w:rsid w:val="00500F87"/>
    <w:rsid w:val="0056601B"/>
    <w:rsid w:val="006435AC"/>
    <w:rsid w:val="00645F0E"/>
    <w:rsid w:val="006749B1"/>
    <w:rsid w:val="00684B26"/>
    <w:rsid w:val="006B337A"/>
    <w:rsid w:val="007B6610"/>
    <w:rsid w:val="00880803"/>
    <w:rsid w:val="0096592E"/>
    <w:rsid w:val="00B72B18"/>
    <w:rsid w:val="00BD67BB"/>
    <w:rsid w:val="00CD403A"/>
    <w:rsid w:val="00EC4A47"/>
    <w:rsid w:val="00F63269"/>
    <w:rsid w:val="00F7031E"/>
    <w:rsid w:val="00F9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81047C"/>
  <w15:docId w15:val="{18998564-DB53-44A3-8049-631FEFCE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69"/>
    <w:pPr>
      <w:widowControl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31E"/>
    <w:rPr>
      <w:color w:val="0000FF" w:themeColor="hyperlink"/>
      <w:u w:val="single"/>
    </w:rPr>
  </w:style>
  <w:style w:type="paragraph" w:styleId="Header">
    <w:name w:val="header"/>
    <w:basedOn w:val="Normal"/>
    <w:link w:val="HeaderChar"/>
    <w:uiPriority w:val="99"/>
    <w:unhideWhenUsed/>
    <w:rsid w:val="00880803"/>
    <w:pPr>
      <w:tabs>
        <w:tab w:val="center" w:pos="4513"/>
        <w:tab w:val="right" w:pos="9026"/>
      </w:tabs>
    </w:pPr>
  </w:style>
  <w:style w:type="character" w:customStyle="1" w:styleId="HeaderChar">
    <w:name w:val="Header Char"/>
    <w:basedOn w:val="DefaultParagraphFont"/>
    <w:link w:val="Header"/>
    <w:uiPriority w:val="99"/>
    <w:rsid w:val="00880803"/>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880803"/>
    <w:pPr>
      <w:tabs>
        <w:tab w:val="center" w:pos="4513"/>
        <w:tab w:val="right" w:pos="9026"/>
      </w:tabs>
    </w:pPr>
  </w:style>
  <w:style w:type="character" w:customStyle="1" w:styleId="FooterChar">
    <w:name w:val="Footer Char"/>
    <w:basedOn w:val="DefaultParagraphFont"/>
    <w:link w:val="Footer"/>
    <w:uiPriority w:val="99"/>
    <w:rsid w:val="00880803"/>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81874">
      <w:bodyDiv w:val="1"/>
      <w:marLeft w:val="0"/>
      <w:marRight w:val="0"/>
      <w:marTop w:val="0"/>
      <w:marBottom w:val="0"/>
      <w:divBdr>
        <w:top w:val="none" w:sz="0" w:space="0" w:color="auto"/>
        <w:left w:val="none" w:sz="0" w:space="0" w:color="auto"/>
        <w:bottom w:val="none" w:sz="0" w:space="0" w:color="auto"/>
        <w:right w:val="none" w:sz="0" w:space="0" w:color="auto"/>
      </w:divBdr>
      <w:divsChild>
        <w:div w:id="1138452828">
          <w:marLeft w:val="0"/>
          <w:marRight w:val="0"/>
          <w:marTop w:val="0"/>
          <w:marBottom w:val="0"/>
          <w:divBdr>
            <w:top w:val="none" w:sz="0" w:space="0" w:color="auto"/>
            <w:left w:val="none" w:sz="0" w:space="0" w:color="auto"/>
            <w:bottom w:val="none" w:sz="0" w:space="0" w:color="auto"/>
            <w:right w:val="none" w:sz="0" w:space="0" w:color="auto"/>
          </w:divBdr>
          <w:divsChild>
            <w:div w:id="342781631">
              <w:marLeft w:val="0"/>
              <w:marRight w:val="0"/>
              <w:marTop w:val="0"/>
              <w:marBottom w:val="0"/>
              <w:divBdr>
                <w:top w:val="none" w:sz="0" w:space="0" w:color="auto"/>
                <w:left w:val="none" w:sz="0" w:space="0" w:color="auto"/>
                <w:bottom w:val="none" w:sz="0" w:space="0" w:color="auto"/>
                <w:right w:val="none" w:sz="0" w:space="0" w:color="auto"/>
              </w:divBdr>
              <w:divsChild>
                <w:div w:id="1062409474">
                  <w:marLeft w:val="0"/>
                  <w:marRight w:val="0"/>
                  <w:marTop w:val="0"/>
                  <w:marBottom w:val="0"/>
                  <w:divBdr>
                    <w:top w:val="none" w:sz="0" w:space="0" w:color="auto"/>
                    <w:left w:val="none" w:sz="0" w:space="0" w:color="auto"/>
                    <w:bottom w:val="none" w:sz="0" w:space="0" w:color="auto"/>
                    <w:right w:val="none" w:sz="0" w:space="0" w:color="auto"/>
                  </w:divBdr>
                </w:div>
                <w:div w:id="1818061921">
                  <w:marLeft w:val="0"/>
                  <w:marRight w:val="0"/>
                  <w:marTop w:val="0"/>
                  <w:marBottom w:val="0"/>
                  <w:divBdr>
                    <w:top w:val="none" w:sz="0" w:space="0" w:color="auto"/>
                    <w:left w:val="none" w:sz="0" w:space="0" w:color="auto"/>
                    <w:bottom w:val="none" w:sz="0" w:space="0" w:color="auto"/>
                    <w:right w:val="none" w:sz="0" w:space="0" w:color="auto"/>
                  </w:divBdr>
                </w:div>
              </w:divsChild>
            </w:div>
            <w:div w:id="2025084509">
              <w:marLeft w:val="0"/>
              <w:marRight w:val="0"/>
              <w:marTop w:val="0"/>
              <w:marBottom w:val="0"/>
              <w:divBdr>
                <w:top w:val="none" w:sz="0" w:space="0" w:color="auto"/>
                <w:left w:val="none" w:sz="0" w:space="0" w:color="auto"/>
                <w:bottom w:val="none" w:sz="0" w:space="0" w:color="auto"/>
                <w:right w:val="none" w:sz="0" w:space="0" w:color="auto"/>
              </w:divBdr>
              <w:divsChild>
                <w:div w:id="1632318457">
                  <w:marLeft w:val="0"/>
                  <w:marRight w:val="0"/>
                  <w:marTop w:val="0"/>
                  <w:marBottom w:val="0"/>
                  <w:divBdr>
                    <w:top w:val="none" w:sz="0" w:space="0" w:color="auto"/>
                    <w:left w:val="none" w:sz="0" w:space="0" w:color="auto"/>
                    <w:bottom w:val="none" w:sz="0" w:space="0" w:color="auto"/>
                    <w:right w:val="none" w:sz="0" w:space="0" w:color="auto"/>
                  </w:divBdr>
                  <w:divsChild>
                    <w:div w:id="1710374667">
                      <w:marLeft w:val="0"/>
                      <w:marRight w:val="0"/>
                      <w:marTop w:val="0"/>
                      <w:marBottom w:val="0"/>
                      <w:divBdr>
                        <w:top w:val="none" w:sz="0" w:space="0" w:color="auto"/>
                        <w:left w:val="none" w:sz="0" w:space="0" w:color="auto"/>
                        <w:bottom w:val="none" w:sz="0" w:space="0" w:color="auto"/>
                        <w:right w:val="none" w:sz="0" w:space="0" w:color="auto"/>
                      </w:divBdr>
                    </w:div>
                    <w:div w:id="1405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7936">
              <w:marLeft w:val="0"/>
              <w:marRight w:val="0"/>
              <w:marTop w:val="0"/>
              <w:marBottom w:val="0"/>
              <w:divBdr>
                <w:top w:val="none" w:sz="0" w:space="0" w:color="auto"/>
                <w:left w:val="none" w:sz="0" w:space="0" w:color="auto"/>
                <w:bottom w:val="none" w:sz="0" w:space="0" w:color="auto"/>
                <w:right w:val="none" w:sz="0" w:space="0" w:color="auto"/>
              </w:divBdr>
            </w:div>
          </w:divsChild>
        </w:div>
        <w:div w:id="1581601035">
          <w:marLeft w:val="0"/>
          <w:marRight w:val="0"/>
          <w:marTop w:val="0"/>
          <w:marBottom w:val="0"/>
          <w:divBdr>
            <w:top w:val="none" w:sz="0" w:space="0" w:color="auto"/>
            <w:left w:val="none" w:sz="0" w:space="0" w:color="auto"/>
            <w:bottom w:val="none" w:sz="0" w:space="0" w:color="auto"/>
            <w:right w:val="none" w:sz="0" w:space="0" w:color="auto"/>
          </w:divBdr>
          <w:divsChild>
            <w:div w:id="231938549">
              <w:marLeft w:val="0"/>
              <w:marRight w:val="0"/>
              <w:marTop w:val="0"/>
              <w:marBottom w:val="0"/>
              <w:divBdr>
                <w:top w:val="none" w:sz="0" w:space="0" w:color="auto"/>
                <w:left w:val="none" w:sz="0" w:space="0" w:color="auto"/>
                <w:bottom w:val="none" w:sz="0" w:space="0" w:color="auto"/>
                <w:right w:val="none" w:sz="0" w:space="0" w:color="auto"/>
              </w:divBdr>
            </w:div>
            <w:div w:id="16246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2264">
      <w:bodyDiv w:val="1"/>
      <w:marLeft w:val="0"/>
      <w:marRight w:val="0"/>
      <w:marTop w:val="0"/>
      <w:marBottom w:val="0"/>
      <w:divBdr>
        <w:top w:val="none" w:sz="0" w:space="0" w:color="auto"/>
        <w:left w:val="none" w:sz="0" w:space="0" w:color="auto"/>
        <w:bottom w:val="none" w:sz="0" w:space="0" w:color="auto"/>
        <w:right w:val="none" w:sz="0" w:space="0" w:color="auto"/>
      </w:divBdr>
      <w:divsChild>
        <w:div w:id="759302414">
          <w:marLeft w:val="0"/>
          <w:marRight w:val="0"/>
          <w:marTop w:val="0"/>
          <w:marBottom w:val="0"/>
          <w:divBdr>
            <w:top w:val="none" w:sz="0" w:space="0" w:color="auto"/>
            <w:left w:val="none" w:sz="0" w:space="0" w:color="auto"/>
            <w:bottom w:val="none" w:sz="0" w:space="0" w:color="auto"/>
            <w:right w:val="none" w:sz="0" w:space="0" w:color="auto"/>
          </w:divBdr>
          <w:divsChild>
            <w:div w:id="2138210011">
              <w:marLeft w:val="0"/>
              <w:marRight w:val="0"/>
              <w:marTop w:val="0"/>
              <w:marBottom w:val="0"/>
              <w:divBdr>
                <w:top w:val="none" w:sz="0" w:space="0" w:color="auto"/>
                <w:left w:val="none" w:sz="0" w:space="0" w:color="auto"/>
                <w:bottom w:val="none" w:sz="0" w:space="0" w:color="auto"/>
                <w:right w:val="none" w:sz="0" w:space="0" w:color="auto"/>
              </w:divBdr>
              <w:divsChild>
                <w:div w:id="476918585">
                  <w:marLeft w:val="0"/>
                  <w:marRight w:val="0"/>
                  <w:marTop w:val="0"/>
                  <w:marBottom w:val="0"/>
                  <w:divBdr>
                    <w:top w:val="none" w:sz="0" w:space="0" w:color="auto"/>
                    <w:left w:val="none" w:sz="0" w:space="0" w:color="auto"/>
                    <w:bottom w:val="none" w:sz="0" w:space="0" w:color="auto"/>
                    <w:right w:val="none" w:sz="0" w:space="0" w:color="auto"/>
                  </w:divBdr>
                </w:div>
                <w:div w:id="698165193">
                  <w:marLeft w:val="0"/>
                  <w:marRight w:val="0"/>
                  <w:marTop w:val="0"/>
                  <w:marBottom w:val="0"/>
                  <w:divBdr>
                    <w:top w:val="none" w:sz="0" w:space="0" w:color="auto"/>
                    <w:left w:val="none" w:sz="0" w:space="0" w:color="auto"/>
                    <w:bottom w:val="none" w:sz="0" w:space="0" w:color="auto"/>
                    <w:right w:val="none" w:sz="0" w:space="0" w:color="auto"/>
                  </w:divBdr>
                </w:div>
              </w:divsChild>
            </w:div>
            <w:div w:id="4669227">
              <w:marLeft w:val="0"/>
              <w:marRight w:val="0"/>
              <w:marTop w:val="0"/>
              <w:marBottom w:val="0"/>
              <w:divBdr>
                <w:top w:val="none" w:sz="0" w:space="0" w:color="auto"/>
                <w:left w:val="none" w:sz="0" w:space="0" w:color="auto"/>
                <w:bottom w:val="none" w:sz="0" w:space="0" w:color="auto"/>
                <w:right w:val="none" w:sz="0" w:space="0" w:color="auto"/>
              </w:divBdr>
              <w:divsChild>
                <w:div w:id="697464046">
                  <w:marLeft w:val="0"/>
                  <w:marRight w:val="0"/>
                  <w:marTop w:val="0"/>
                  <w:marBottom w:val="0"/>
                  <w:divBdr>
                    <w:top w:val="none" w:sz="0" w:space="0" w:color="auto"/>
                    <w:left w:val="none" w:sz="0" w:space="0" w:color="auto"/>
                    <w:bottom w:val="none" w:sz="0" w:space="0" w:color="auto"/>
                    <w:right w:val="none" w:sz="0" w:space="0" w:color="auto"/>
                  </w:divBdr>
                  <w:divsChild>
                    <w:div w:id="585118906">
                      <w:marLeft w:val="0"/>
                      <w:marRight w:val="0"/>
                      <w:marTop w:val="0"/>
                      <w:marBottom w:val="0"/>
                      <w:divBdr>
                        <w:top w:val="none" w:sz="0" w:space="0" w:color="auto"/>
                        <w:left w:val="none" w:sz="0" w:space="0" w:color="auto"/>
                        <w:bottom w:val="none" w:sz="0" w:space="0" w:color="auto"/>
                        <w:right w:val="none" w:sz="0" w:space="0" w:color="auto"/>
                      </w:divBdr>
                    </w:div>
                    <w:div w:id="10085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8212">
              <w:marLeft w:val="0"/>
              <w:marRight w:val="0"/>
              <w:marTop w:val="0"/>
              <w:marBottom w:val="0"/>
              <w:divBdr>
                <w:top w:val="none" w:sz="0" w:space="0" w:color="auto"/>
                <w:left w:val="none" w:sz="0" w:space="0" w:color="auto"/>
                <w:bottom w:val="none" w:sz="0" w:space="0" w:color="auto"/>
                <w:right w:val="none" w:sz="0" w:space="0" w:color="auto"/>
              </w:divBdr>
            </w:div>
          </w:divsChild>
        </w:div>
        <w:div w:id="1492871301">
          <w:marLeft w:val="0"/>
          <w:marRight w:val="0"/>
          <w:marTop w:val="0"/>
          <w:marBottom w:val="0"/>
          <w:divBdr>
            <w:top w:val="none" w:sz="0" w:space="0" w:color="auto"/>
            <w:left w:val="none" w:sz="0" w:space="0" w:color="auto"/>
            <w:bottom w:val="none" w:sz="0" w:space="0" w:color="auto"/>
            <w:right w:val="none" w:sz="0" w:space="0" w:color="auto"/>
          </w:divBdr>
        </w:div>
        <w:div w:id="1185362696">
          <w:marLeft w:val="0"/>
          <w:marRight w:val="0"/>
          <w:marTop w:val="0"/>
          <w:marBottom w:val="0"/>
          <w:divBdr>
            <w:top w:val="none" w:sz="0" w:space="0" w:color="auto"/>
            <w:left w:val="none" w:sz="0" w:space="0" w:color="auto"/>
            <w:bottom w:val="none" w:sz="0" w:space="0" w:color="auto"/>
            <w:right w:val="none" w:sz="0" w:space="0" w:color="auto"/>
          </w:divBdr>
          <w:divsChild>
            <w:div w:id="660084758">
              <w:marLeft w:val="0"/>
              <w:marRight w:val="0"/>
              <w:marTop w:val="0"/>
              <w:marBottom w:val="0"/>
              <w:divBdr>
                <w:top w:val="none" w:sz="0" w:space="0" w:color="auto"/>
                <w:left w:val="none" w:sz="0" w:space="0" w:color="auto"/>
                <w:bottom w:val="none" w:sz="0" w:space="0" w:color="auto"/>
                <w:right w:val="none" w:sz="0" w:space="0" w:color="auto"/>
              </w:divBdr>
              <w:divsChild>
                <w:div w:id="1251768926">
                  <w:marLeft w:val="0"/>
                  <w:marRight w:val="0"/>
                  <w:marTop w:val="0"/>
                  <w:marBottom w:val="0"/>
                  <w:divBdr>
                    <w:top w:val="none" w:sz="0" w:space="0" w:color="auto"/>
                    <w:left w:val="none" w:sz="0" w:space="0" w:color="auto"/>
                    <w:bottom w:val="none" w:sz="0" w:space="0" w:color="auto"/>
                    <w:right w:val="none" w:sz="0" w:space="0" w:color="auto"/>
                  </w:divBdr>
                  <w:divsChild>
                    <w:div w:id="13483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7322">
              <w:marLeft w:val="0"/>
              <w:marRight w:val="0"/>
              <w:marTop w:val="0"/>
              <w:marBottom w:val="0"/>
              <w:divBdr>
                <w:top w:val="none" w:sz="0" w:space="0" w:color="auto"/>
                <w:left w:val="none" w:sz="0" w:space="0" w:color="auto"/>
                <w:bottom w:val="none" w:sz="0" w:space="0" w:color="auto"/>
                <w:right w:val="none" w:sz="0" w:space="0" w:color="auto"/>
              </w:divBdr>
              <w:divsChild>
                <w:div w:id="32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7696">
      <w:bodyDiv w:val="1"/>
      <w:marLeft w:val="0"/>
      <w:marRight w:val="0"/>
      <w:marTop w:val="0"/>
      <w:marBottom w:val="0"/>
      <w:divBdr>
        <w:top w:val="none" w:sz="0" w:space="0" w:color="auto"/>
        <w:left w:val="none" w:sz="0" w:space="0" w:color="auto"/>
        <w:bottom w:val="none" w:sz="0" w:space="0" w:color="auto"/>
        <w:right w:val="none" w:sz="0" w:space="0" w:color="auto"/>
      </w:divBdr>
      <w:divsChild>
        <w:div w:id="2073311743">
          <w:marLeft w:val="0"/>
          <w:marRight w:val="0"/>
          <w:marTop w:val="0"/>
          <w:marBottom w:val="0"/>
          <w:divBdr>
            <w:top w:val="none" w:sz="0" w:space="0" w:color="auto"/>
            <w:left w:val="none" w:sz="0" w:space="0" w:color="auto"/>
            <w:bottom w:val="none" w:sz="0" w:space="0" w:color="auto"/>
            <w:right w:val="none" w:sz="0" w:space="0" w:color="auto"/>
          </w:divBdr>
          <w:divsChild>
            <w:div w:id="613830397">
              <w:marLeft w:val="0"/>
              <w:marRight w:val="0"/>
              <w:marTop w:val="0"/>
              <w:marBottom w:val="0"/>
              <w:divBdr>
                <w:top w:val="none" w:sz="0" w:space="0" w:color="auto"/>
                <w:left w:val="none" w:sz="0" w:space="0" w:color="auto"/>
                <w:bottom w:val="none" w:sz="0" w:space="0" w:color="auto"/>
                <w:right w:val="none" w:sz="0" w:space="0" w:color="auto"/>
              </w:divBdr>
              <w:divsChild>
                <w:div w:id="1446003849">
                  <w:marLeft w:val="0"/>
                  <w:marRight w:val="0"/>
                  <w:marTop w:val="0"/>
                  <w:marBottom w:val="0"/>
                  <w:divBdr>
                    <w:top w:val="none" w:sz="0" w:space="0" w:color="auto"/>
                    <w:left w:val="none" w:sz="0" w:space="0" w:color="auto"/>
                    <w:bottom w:val="none" w:sz="0" w:space="0" w:color="auto"/>
                    <w:right w:val="none" w:sz="0" w:space="0" w:color="auto"/>
                  </w:divBdr>
                </w:div>
                <w:div w:id="1531991778">
                  <w:marLeft w:val="0"/>
                  <w:marRight w:val="0"/>
                  <w:marTop w:val="0"/>
                  <w:marBottom w:val="0"/>
                  <w:divBdr>
                    <w:top w:val="none" w:sz="0" w:space="0" w:color="auto"/>
                    <w:left w:val="none" w:sz="0" w:space="0" w:color="auto"/>
                    <w:bottom w:val="none" w:sz="0" w:space="0" w:color="auto"/>
                    <w:right w:val="none" w:sz="0" w:space="0" w:color="auto"/>
                  </w:divBdr>
                </w:div>
              </w:divsChild>
            </w:div>
            <w:div w:id="165026345">
              <w:marLeft w:val="0"/>
              <w:marRight w:val="0"/>
              <w:marTop w:val="0"/>
              <w:marBottom w:val="0"/>
              <w:divBdr>
                <w:top w:val="none" w:sz="0" w:space="0" w:color="auto"/>
                <w:left w:val="none" w:sz="0" w:space="0" w:color="auto"/>
                <w:bottom w:val="none" w:sz="0" w:space="0" w:color="auto"/>
                <w:right w:val="none" w:sz="0" w:space="0" w:color="auto"/>
              </w:divBdr>
              <w:divsChild>
                <w:div w:id="1898205747">
                  <w:marLeft w:val="0"/>
                  <w:marRight w:val="0"/>
                  <w:marTop w:val="0"/>
                  <w:marBottom w:val="0"/>
                  <w:divBdr>
                    <w:top w:val="none" w:sz="0" w:space="0" w:color="auto"/>
                    <w:left w:val="none" w:sz="0" w:space="0" w:color="auto"/>
                    <w:bottom w:val="none" w:sz="0" w:space="0" w:color="auto"/>
                    <w:right w:val="none" w:sz="0" w:space="0" w:color="auto"/>
                  </w:divBdr>
                  <w:divsChild>
                    <w:div w:id="483593639">
                      <w:marLeft w:val="0"/>
                      <w:marRight w:val="0"/>
                      <w:marTop w:val="0"/>
                      <w:marBottom w:val="0"/>
                      <w:divBdr>
                        <w:top w:val="none" w:sz="0" w:space="0" w:color="auto"/>
                        <w:left w:val="none" w:sz="0" w:space="0" w:color="auto"/>
                        <w:bottom w:val="none" w:sz="0" w:space="0" w:color="auto"/>
                        <w:right w:val="none" w:sz="0" w:space="0" w:color="auto"/>
                      </w:divBdr>
                    </w:div>
                    <w:div w:id="16321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0914">
              <w:marLeft w:val="0"/>
              <w:marRight w:val="0"/>
              <w:marTop w:val="0"/>
              <w:marBottom w:val="0"/>
              <w:divBdr>
                <w:top w:val="none" w:sz="0" w:space="0" w:color="auto"/>
                <w:left w:val="none" w:sz="0" w:space="0" w:color="auto"/>
                <w:bottom w:val="none" w:sz="0" w:space="0" w:color="auto"/>
                <w:right w:val="none" w:sz="0" w:space="0" w:color="auto"/>
              </w:divBdr>
            </w:div>
          </w:divsChild>
        </w:div>
        <w:div w:id="262613187">
          <w:marLeft w:val="0"/>
          <w:marRight w:val="0"/>
          <w:marTop w:val="0"/>
          <w:marBottom w:val="0"/>
          <w:divBdr>
            <w:top w:val="none" w:sz="0" w:space="0" w:color="auto"/>
            <w:left w:val="none" w:sz="0" w:space="0" w:color="auto"/>
            <w:bottom w:val="none" w:sz="0" w:space="0" w:color="auto"/>
            <w:right w:val="none" w:sz="0" w:space="0" w:color="auto"/>
          </w:divBdr>
        </w:div>
        <w:div w:id="1473668850">
          <w:marLeft w:val="0"/>
          <w:marRight w:val="0"/>
          <w:marTop w:val="0"/>
          <w:marBottom w:val="0"/>
          <w:divBdr>
            <w:top w:val="none" w:sz="0" w:space="0" w:color="auto"/>
            <w:left w:val="none" w:sz="0" w:space="0" w:color="auto"/>
            <w:bottom w:val="none" w:sz="0" w:space="0" w:color="auto"/>
            <w:right w:val="none" w:sz="0" w:space="0" w:color="auto"/>
          </w:divBdr>
          <w:divsChild>
            <w:div w:id="1725907114">
              <w:marLeft w:val="0"/>
              <w:marRight w:val="0"/>
              <w:marTop w:val="0"/>
              <w:marBottom w:val="0"/>
              <w:divBdr>
                <w:top w:val="none" w:sz="0" w:space="0" w:color="auto"/>
                <w:left w:val="none" w:sz="0" w:space="0" w:color="auto"/>
                <w:bottom w:val="none" w:sz="0" w:space="0" w:color="auto"/>
                <w:right w:val="none" w:sz="0" w:space="0" w:color="auto"/>
              </w:divBdr>
              <w:divsChild>
                <w:div w:id="1013648941">
                  <w:marLeft w:val="0"/>
                  <w:marRight w:val="0"/>
                  <w:marTop w:val="0"/>
                  <w:marBottom w:val="0"/>
                  <w:divBdr>
                    <w:top w:val="none" w:sz="0" w:space="0" w:color="auto"/>
                    <w:left w:val="none" w:sz="0" w:space="0" w:color="auto"/>
                    <w:bottom w:val="none" w:sz="0" w:space="0" w:color="auto"/>
                    <w:right w:val="none" w:sz="0" w:space="0" w:color="auto"/>
                  </w:divBdr>
                  <w:divsChild>
                    <w:div w:id="12532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86464">
      <w:bodyDiv w:val="1"/>
      <w:marLeft w:val="0"/>
      <w:marRight w:val="0"/>
      <w:marTop w:val="0"/>
      <w:marBottom w:val="0"/>
      <w:divBdr>
        <w:top w:val="none" w:sz="0" w:space="0" w:color="auto"/>
        <w:left w:val="none" w:sz="0" w:space="0" w:color="auto"/>
        <w:bottom w:val="none" w:sz="0" w:space="0" w:color="auto"/>
        <w:right w:val="none" w:sz="0" w:space="0" w:color="auto"/>
      </w:divBdr>
      <w:divsChild>
        <w:div w:id="1859197127">
          <w:marLeft w:val="0"/>
          <w:marRight w:val="0"/>
          <w:marTop w:val="0"/>
          <w:marBottom w:val="0"/>
          <w:divBdr>
            <w:top w:val="none" w:sz="0" w:space="0" w:color="auto"/>
            <w:left w:val="none" w:sz="0" w:space="0" w:color="auto"/>
            <w:bottom w:val="none" w:sz="0" w:space="0" w:color="auto"/>
            <w:right w:val="none" w:sz="0" w:space="0" w:color="auto"/>
          </w:divBdr>
          <w:divsChild>
            <w:div w:id="2065594845">
              <w:marLeft w:val="0"/>
              <w:marRight w:val="0"/>
              <w:marTop w:val="0"/>
              <w:marBottom w:val="0"/>
              <w:divBdr>
                <w:top w:val="none" w:sz="0" w:space="0" w:color="auto"/>
                <w:left w:val="none" w:sz="0" w:space="0" w:color="auto"/>
                <w:bottom w:val="none" w:sz="0" w:space="0" w:color="auto"/>
                <w:right w:val="none" w:sz="0" w:space="0" w:color="auto"/>
              </w:divBdr>
              <w:divsChild>
                <w:div w:id="1527016032">
                  <w:marLeft w:val="0"/>
                  <w:marRight w:val="0"/>
                  <w:marTop w:val="0"/>
                  <w:marBottom w:val="0"/>
                  <w:divBdr>
                    <w:top w:val="none" w:sz="0" w:space="0" w:color="auto"/>
                    <w:left w:val="none" w:sz="0" w:space="0" w:color="auto"/>
                    <w:bottom w:val="none" w:sz="0" w:space="0" w:color="auto"/>
                    <w:right w:val="none" w:sz="0" w:space="0" w:color="auto"/>
                  </w:divBdr>
                </w:div>
                <w:div w:id="189878155">
                  <w:marLeft w:val="0"/>
                  <w:marRight w:val="0"/>
                  <w:marTop w:val="0"/>
                  <w:marBottom w:val="0"/>
                  <w:divBdr>
                    <w:top w:val="none" w:sz="0" w:space="0" w:color="auto"/>
                    <w:left w:val="none" w:sz="0" w:space="0" w:color="auto"/>
                    <w:bottom w:val="none" w:sz="0" w:space="0" w:color="auto"/>
                    <w:right w:val="none" w:sz="0" w:space="0" w:color="auto"/>
                  </w:divBdr>
                </w:div>
              </w:divsChild>
            </w:div>
            <w:div w:id="485165485">
              <w:marLeft w:val="0"/>
              <w:marRight w:val="0"/>
              <w:marTop w:val="0"/>
              <w:marBottom w:val="0"/>
              <w:divBdr>
                <w:top w:val="none" w:sz="0" w:space="0" w:color="auto"/>
                <w:left w:val="none" w:sz="0" w:space="0" w:color="auto"/>
                <w:bottom w:val="none" w:sz="0" w:space="0" w:color="auto"/>
                <w:right w:val="none" w:sz="0" w:space="0" w:color="auto"/>
              </w:divBdr>
              <w:divsChild>
                <w:div w:id="1426534230">
                  <w:marLeft w:val="0"/>
                  <w:marRight w:val="0"/>
                  <w:marTop w:val="0"/>
                  <w:marBottom w:val="0"/>
                  <w:divBdr>
                    <w:top w:val="none" w:sz="0" w:space="0" w:color="auto"/>
                    <w:left w:val="none" w:sz="0" w:space="0" w:color="auto"/>
                    <w:bottom w:val="none" w:sz="0" w:space="0" w:color="auto"/>
                    <w:right w:val="none" w:sz="0" w:space="0" w:color="auto"/>
                  </w:divBdr>
                  <w:divsChild>
                    <w:div w:id="781726268">
                      <w:marLeft w:val="0"/>
                      <w:marRight w:val="0"/>
                      <w:marTop w:val="0"/>
                      <w:marBottom w:val="0"/>
                      <w:divBdr>
                        <w:top w:val="none" w:sz="0" w:space="0" w:color="auto"/>
                        <w:left w:val="none" w:sz="0" w:space="0" w:color="auto"/>
                        <w:bottom w:val="none" w:sz="0" w:space="0" w:color="auto"/>
                        <w:right w:val="none" w:sz="0" w:space="0" w:color="auto"/>
                      </w:divBdr>
                    </w:div>
                    <w:div w:id="17998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2718">
              <w:marLeft w:val="0"/>
              <w:marRight w:val="0"/>
              <w:marTop w:val="0"/>
              <w:marBottom w:val="0"/>
              <w:divBdr>
                <w:top w:val="none" w:sz="0" w:space="0" w:color="auto"/>
                <w:left w:val="none" w:sz="0" w:space="0" w:color="auto"/>
                <w:bottom w:val="none" w:sz="0" w:space="0" w:color="auto"/>
                <w:right w:val="none" w:sz="0" w:space="0" w:color="auto"/>
              </w:divBdr>
            </w:div>
          </w:divsChild>
        </w:div>
        <w:div w:id="687878280">
          <w:marLeft w:val="0"/>
          <w:marRight w:val="0"/>
          <w:marTop w:val="0"/>
          <w:marBottom w:val="0"/>
          <w:divBdr>
            <w:top w:val="none" w:sz="0" w:space="0" w:color="auto"/>
            <w:left w:val="none" w:sz="0" w:space="0" w:color="auto"/>
            <w:bottom w:val="none" w:sz="0" w:space="0" w:color="auto"/>
            <w:right w:val="none" w:sz="0" w:space="0" w:color="auto"/>
          </w:divBdr>
          <w:divsChild>
            <w:div w:id="710693316">
              <w:marLeft w:val="0"/>
              <w:marRight w:val="0"/>
              <w:marTop w:val="0"/>
              <w:marBottom w:val="0"/>
              <w:divBdr>
                <w:top w:val="none" w:sz="0" w:space="0" w:color="auto"/>
                <w:left w:val="none" w:sz="0" w:space="0" w:color="auto"/>
                <w:bottom w:val="none" w:sz="0" w:space="0" w:color="auto"/>
                <w:right w:val="none" w:sz="0" w:space="0" w:color="auto"/>
              </w:divBdr>
            </w:div>
            <w:div w:id="20457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8368">
      <w:bodyDiv w:val="1"/>
      <w:marLeft w:val="0"/>
      <w:marRight w:val="0"/>
      <w:marTop w:val="0"/>
      <w:marBottom w:val="0"/>
      <w:divBdr>
        <w:top w:val="none" w:sz="0" w:space="0" w:color="auto"/>
        <w:left w:val="none" w:sz="0" w:space="0" w:color="auto"/>
        <w:bottom w:val="none" w:sz="0" w:space="0" w:color="auto"/>
        <w:right w:val="none" w:sz="0" w:space="0" w:color="auto"/>
      </w:divBdr>
      <w:divsChild>
        <w:div w:id="1645163549">
          <w:marLeft w:val="0"/>
          <w:marRight w:val="0"/>
          <w:marTop w:val="0"/>
          <w:marBottom w:val="0"/>
          <w:divBdr>
            <w:top w:val="none" w:sz="0" w:space="0" w:color="auto"/>
            <w:left w:val="none" w:sz="0" w:space="0" w:color="auto"/>
            <w:bottom w:val="none" w:sz="0" w:space="0" w:color="auto"/>
            <w:right w:val="none" w:sz="0" w:space="0" w:color="auto"/>
          </w:divBdr>
          <w:divsChild>
            <w:div w:id="1597862693">
              <w:marLeft w:val="0"/>
              <w:marRight w:val="0"/>
              <w:marTop w:val="0"/>
              <w:marBottom w:val="0"/>
              <w:divBdr>
                <w:top w:val="none" w:sz="0" w:space="0" w:color="auto"/>
                <w:left w:val="none" w:sz="0" w:space="0" w:color="auto"/>
                <w:bottom w:val="none" w:sz="0" w:space="0" w:color="auto"/>
                <w:right w:val="none" w:sz="0" w:space="0" w:color="auto"/>
              </w:divBdr>
              <w:divsChild>
                <w:div w:id="1299145416">
                  <w:marLeft w:val="0"/>
                  <w:marRight w:val="0"/>
                  <w:marTop w:val="0"/>
                  <w:marBottom w:val="0"/>
                  <w:divBdr>
                    <w:top w:val="none" w:sz="0" w:space="0" w:color="auto"/>
                    <w:left w:val="none" w:sz="0" w:space="0" w:color="auto"/>
                    <w:bottom w:val="none" w:sz="0" w:space="0" w:color="auto"/>
                    <w:right w:val="none" w:sz="0" w:space="0" w:color="auto"/>
                  </w:divBdr>
                </w:div>
                <w:div w:id="823664950">
                  <w:marLeft w:val="0"/>
                  <w:marRight w:val="0"/>
                  <w:marTop w:val="0"/>
                  <w:marBottom w:val="0"/>
                  <w:divBdr>
                    <w:top w:val="none" w:sz="0" w:space="0" w:color="auto"/>
                    <w:left w:val="none" w:sz="0" w:space="0" w:color="auto"/>
                    <w:bottom w:val="none" w:sz="0" w:space="0" w:color="auto"/>
                    <w:right w:val="none" w:sz="0" w:space="0" w:color="auto"/>
                  </w:divBdr>
                </w:div>
              </w:divsChild>
            </w:div>
            <w:div w:id="34744815">
              <w:marLeft w:val="0"/>
              <w:marRight w:val="0"/>
              <w:marTop w:val="0"/>
              <w:marBottom w:val="0"/>
              <w:divBdr>
                <w:top w:val="none" w:sz="0" w:space="0" w:color="auto"/>
                <w:left w:val="none" w:sz="0" w:space="0" w:color="auto"/>
                <w:bottom w:val="none" w:sz="0" w:space="0" w:color="auto"/>
                <w:right w:val="none" w:sz="0" w:space="0" w:color="auto"/>
              </w:divBdr>
              <w:divsChild>
                <w:div w:id="1235159728">
                  <w:marLeft w:val="0"/>
                  <w:marRight w:val="0"/>
                  <w:marTop w:val="0"/>
                  <w:marBottom w:val="0"/>
                  <w:divBdr>
                    <w:top w:val="none" w:sz="0" w:space="0" w:color="auto"/>
                    <w:left w:val="none" w:sz="0" w:space="0" w:color="auto"/>
                    <w:bottom w:val="none" w:sz="0" w:space="0" w:color="auto"/>
                    <w:right w:val="none" w:sz="0" w:space="0" w:color="auto"/>
                  </w:divBdr>
                  <w:divsChild>
                    <w:div w:id="547182996">
                      <w:marLeft w:val="0"/>
                      <w:marRight w:val="0"/>
                      <w:marTop w:val="0"/>
                      <w:marBottom w:val="0"/>
                      <w:divBdr>
                        <w:top w:val="none" w:sz="0" w:space="0" w:color="auto"/>
                        <w:left w:val="none" w:sz="0" w:space="0" w:color="auto"/>
                        <w:bottom w:val="none" w:sz="0" w:space="0" w:color="auto"/>
                        <w:right w:val="none" w:sz="0" w:space="0" w:color="auto"/>
                      </w:divBdr>
                    </w:div>
                    <w:div w:id="15641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2881">
              <w:marLeft w:val="0"/>
              <w:marRight w:val="0"/>
              <w:marTop w:val="0"/>
              <w:marBottom w:val="0"/>
              <w:divBdr>
                <w:top w:val="none" w:sz="0" w:space="0" w:color="auto"/>
                <w:left w:val="none" w:sz="0" w:space="0" w:color="auto"/>
                <w:bottom w:val="none" w:sz="0" w:space="0" w:color="auto"/>
                <w:right w:val="none" w:sz="0" w:space="0" w:color="auto"/>
              </w:divBdr>
            </w:div>
          </w:divsChild>
        </w:div>
        <w:div w:id="1722365199">
          <w:marLeft w:val="0"/>
          <w:marRight w:val="0"/>
          <w:marTop w:val="0"/>
          <w:marBottom w:val="0"/>
          <w:divBdr>
            <w:top w:val="none" w:sz="0" w:space="0" w:color="auto"/>
            <w:left w:val="none" w:sz="0" w:space="0" w:color="auto"/>
            <w:bottom w:val="none" w:sz="0" w:space="0" w:color="auto"/>
            <w:right w:val="none" w:sz="0" w:space="0" w:color="auto"/>
          </w:divBdr>
        </w:div>
        <w:div w:id="1256750175">
          <w:marLeft w:val="0"/>
          <w:marRight w:val="0"/>
          <w:marTop w:val="0"/>
          <w:marBottom w:val="0"/>
          <w:divBdr>
            <w:top w:val="none" w:sz="0" w:space="0" w:color="auto"/>
            <w:left w:val="none" w:sz="0" w:space="0" w:color="auto"/>
            <w:bottom w:val="none" w:sz="0" w:space="0" w:color="auto"/>
            <w:right w:val="none" w:sz="0" w:space="0" w:color="auto"/>
          </w:divBdr>
          <w:divsChild>
            <w:div w:id="247464345">
              <w:marLeft w:val="0"/>
              <w:marRight w:val="0"/>
              <w:marTop w:val="0"/>
              <w:marBottom w:val="0"/>
              <w:divBdr>
                <w:top w:val="none" w:sz="0" w:space="0" w:color="auto"/>
                <w:left w:val="none" w:sz="0" w:space="0" w:color="auto"/>
                <w:bottom w:val="none" w:sz="0" w:space="0" w:color="auto"/>
                <w:right w:val="none" w:sz="0" w:space="0" w:color="auto"/>
              </w:divBdr>
              <w:divsChild>
                <w:div w:id="1338577748">
                  <w:marLeft w:val="0"/>
                  <w:marRight w:val="0"/>
                  <w:marTop w:val="0"/>
                  <w:marBottom w:val="0"/>
                  <w:divBdr>
                    <w:top w:val="none" w:sz="0" w:space="0" w:color="auto"/>
                    <w:left w:val="none" w:sz="0" w:space="0" w:color="auto"/>
                    <w:bottom w:val="none" w:sz="0" w:space="0" w:color="auto"/>
                    <w:right w:val="none" w:sz="0" w:space="0" w:color="auto"/>
                  </w:divBdr>
                  <w:divsChild>
                    <w:div w:id="4290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teneric.co.uk/market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3a65f465-41a9-4198-a1b9-7ebf4a1987e3@eurprd05.prod.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hale</cp:lastModifiedBy>
  <cp:revision>2</cp:revision>
  <cp:lastPrinted>2022-01-27T14:05:00Z</cp:lastPrinted>
  <dcterms:created xsi:type="dcterms:W3CDTF">2022-01-27T14:08:00Z</dcterms:created>
  <dcterms:modified xsi:type="dcterms:W3CDTF">2022-01-27T14:08:00Z</dcterms:modified>
</cp:coreProperties>
</file>